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66" w:rsidRPr="00211866" w:rsidRDefault="00211866" w:rsidP="00211866">
      <w:pPr>
        <w:jc w:val="center"/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 xml:space="preserve">ИНФОРМАЦИЯ </w:t>
      </w:r>
      <w:r w:rsidRPr="00211866">
        <w:rPr>
          <w:rFonts w:ascii="Arial" w:hAnsi="Arial" w:cs="Arial"/>
          <w:b/>
          <w:bCs/>
          <w:color w:val="FF0000"/>
          <w:sz w:val="36"/>
          <w:szCs w:val="36"/>
          <w:shd w:val="clear" w:color="auto" w:fill="FFFFFF"/>
        </w:rPr>
        <w:t>ДЛЯ РОДИТЕЛЕЙ</w:t>
      </w:r>
    </w:p>
    <w:p w:rsidR="00211866" w:rsidRPr="00BF6A94" w:rsidRDefault="00211866" w:rsidP="00211866">
      <w:pPr>
        <w:spacing w:after="0" w:line="240" w:lineRule="auto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По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данным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proofErr w:type="spellStart"/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Роспотребнадзора</w:t>
      </w:r>
      <w:proofErr w:type="spellEnd"/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, ежедневно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в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России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</w:p>
    <w:p w:rsidR="00211866" w:rsidRPr="00BF6A94" w:rsidRDefault="00211866" w:rsidP="00211866">
      <w:pPr>
        <w:spacing w:after="0" w:line="240" w:lineRule="auto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потребляют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алкоголь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33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процента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юношей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и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20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процента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  <w:r w:rsidRPr="00BF6A94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девушек.</w:t>
      </w:r>
      <w:r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 </w:t>
      </w:r>
    </w:p>
    <w:p w:rsidR="00000000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1424940</wp:posOffset>
            </wp:positionV>
            <wp:extent cx="4912995" cy="3930650"/>
            <wp:effectExtent l="19050" t="0" r="1905" b="0"/>
            <wp:wrapThrough wrapText="bothSides">
              <wp:wrapPolygon edited="0">
                <wp:start x="-84" y="0"/>
                <wp:lineTo x="-84" y="21460"/>
                <wp:lineTo x="21608" y="21460"/>
                <wp:lineTo x="21608" y="0"/>
                <wp:lineTo x="-84" y="0"/>
              </wp:wrapPolygon>
            </wp:wrapThrough>
            <wp:docPr id="4" name="Рисунок 4" descr="Статистика алкоголизма в России: среди молодежи, подростк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тистика алкоголизма в России: среди молодежи, подростковы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393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866"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Пик массового приобщения к потреблению алкоголя у нас сместился в возрастную группу лет. По сравнению с годом заболеваемость алкоголизмом среди подростков выросла с 18,1 до 20,7 процента </w:t>
      </w:r>
      <w:proofErr w:type="gramStart"/>
      <w:r w:rsidR="00211866"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на</w:t>
      </w:r>
      <w:proofErr w:type="gramEnd"/>
      <w:r w:rsidR="00211866"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</w:t>
      </w:r>
      <w:proofErr w:type="gramStart"/>
      <w:r w:rsidR="00211866"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>тысяч</w:t>
      </w:r>
      <w:proofErr w:type="gramEnd"/>
      <w:r w:rsidR="00211866" w:rsidRPr="00BF6A94"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населения.</w:t>
      </w: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                                                                 </w:t>
      </w: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299085</wp:posOffset>
            </wp:positionV>
            <wp:extent cx="2743200" cy="2038350"/>
            <wp:effectExtent l="19050" t="0" r="0" b="0"/>
            <wp:wrapThrough wrapText="bothSides">
              <wp:wrapPolygon edited="0">
                <wp:start x="-150" y="0"/>
                <wp:lineTo x="-150" y="21398"/>
                <wp:lineTo x="21600" y="21398"/>
                <wp:lineTo x="21600" y="0"/>
                <wp:lineTo x="-150" y="0"/>
              </wp:wrapPolygon>
            </wp:wrapThrough>
            <wp:docPr id="7" name="Рисунок 7" descr="https://net-narkotikam.com/wp-content/uploads/2018/01/prichini-alkogolizma1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t-narkotikam.com/wp-content/uploads/2018/01/prichini-alkogolizma1-mi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165100</wp:posOffset>
            </wp:positionV>
            <wp:extent cx="1536700" cy="1880235"/>
            <wp:effectExtent l="19050" t="0" r="6350" b="0"/>
            <wp:wrapThrough wrapText="bothSides">
              <wp:wrapPolygon edited="0">
                <wp:start x="-268" y="0"/>
                <wp:lineTo x="-268" y="21447"/>
                <wp:lineTo x="21689" y="21447"/>
                <wp:lineTo x="21689" y="0"/>
                <wp:lineTo x="-268" y="0"/>
              </wp:wrapPolygon>
            </wp:wrapThrough>
            <wp:docPr id="1" name="Рисунок 1" descr="https://ds02.infourok.ru/uploads/ex/1018/00052caf-84d42475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1018/00052caf-84d42475/img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768" t="23077" r="4971" b="9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Default="00BF6A94" w:rsidP="00211866">
      <w:pPr>
        <w:spacing w:after="0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BF6A94" w:rsidRPr="00BF6A94" w:rsidRDefault="00BF6A94" w:rsidP="00BF6A9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BF6A94"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  <w:t xml:space="preserve">Берегите себя и </w:t>
      </w:r>
      <w:proofErr w:type="gramStart"/>
      <w:r w:rsidRPr="00BF6A94"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  <w:t>свои</w:t>
      </w:r>
      <w:proofErr w:type="gramEnd"/>
      <w:r w:rsidRPr="00BF6A94">
        <w:rPr>
          <w:rFonts w:ascii="Times New Roman" w:hAnsi="Times New Roman" w:cs="Times New Roman"/>
          <w:b/>
          <w:color w:val="FF0000"/>
          <w:sz w:val="40"/>
          <w:szCs w:val="40"/>
          <w:u w:val="single"/>
          <w:shd w:val="clear" w:color="auto" w:fill="FFFFFF"/>
        </w:rPr>
        <w:t xml:space="preserve">  ДЕТЕЙ!</w:t>
      </w:r>
    </w:p>
    <w:sectPr w:rsidR="00BF6A94" w:rsidRPr="00BF6A94" w:rsidSect="00211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7151"/>
    <w:rsid w:val="00211866"/>
    <w:rsid w:val="00587151"/>
    <w:rsid w:val="00BF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dcterms:created xsi:type="dcterms:W3CDTF">2022-02-14T06:38:00Z</dcterms:created>
  <dcterms:modified xsi:type="dcterms:W3CDTF">2022-02-14T07:02:00Z</dcterms:modified>
</cp:coreProperties>
</file>