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58" w:rsidRDefault="005B5158" w:rsidP="005B515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158" w:rsidRDefault="005B5158" w:rsidP="005B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158" w:rsidRPr="00801193" w:rsidRDefault="005B5158" w:rsidP="005B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193">
        <w:rPr>
          <w:rFonts w:ascii="Times New Roman" w:eastAsia="Times New Roman" w:hAnsi="Times New Roman" w:cs="Times New Roman"/>
          <w:b/>
          <w:sz w:val="28"/>
          <w:szCs w:val="28"/>
        </w:rPr>
        <w:t>Перечень коррупционно-опасных функций</w:t>
      </w:r>
    </w:p>
    <w:p w:rsidR="005B5158" w:rsidRPr="00801193" w:rsidRDefault="005B5158" w:rsidP="005B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119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5B5158" w:rsidRPr="00801193" w:rsidRDefault="006855D6" w:rsidP="005B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</w:t>
      </w:r>
      <w:r w:rsidR="005B5158" w:rsidRPr="00801193">
        <w:rPr>
          <w:rFonts w:ascii="Times New Roman" w:eastAsia="Times New Roman" w:hAnsi="Times New Roman" w:cs="Times New Roman"/>
          <w:b/>
          <w:sz w:val="28"/>
          <w:szCs w:val="28"/>
        </w:rPr>
        <w:t>редн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яя</w:t>
      </w:r>
      <w:r w:rsidR="005B5158" w:rsidRPr="0080119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5B5158" w:rsidRPr="00801193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№</w:t>
      </w:r>
      <w:r w:rsidR="005B5158" w:rsidRPr="0080119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B5158" w:rsidRDefault="005B5158" w:rsidP="005B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158" w:rsidRDefault="005B5158" w:rsidP="005B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и подписание платежных и иных финансовых документов (договоров, счетов, актов приемки выполненных работ и т.п.).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документов и принятие решений об установлении оплаты труда, выплат стимулирующего и компенсационного характера.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и согласование наградных документов на присвоение работникам учреждения государственных и ведомственных наград.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работы по обеспечению и проведению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формирование и ведение базы данных об участниках единого государственного экзамена.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в образовательную организацию.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Перевод обучающихся внутри образовательной организации и между образовательными организациями; отчисление обучающихся из образовательной организации в связи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неосвоением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ими образовательной программы.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дополнительных финансовых средств, связанное с получением необоснованных финансовых выгод за счет обучающегося, в частности, получения пожертвований на нужды школы, как в денежной, так и в натуральной форме, расходование полученных средств.</w:t>
      </w:r>
    </w:p>
    <w:p w:rsidR="005B5158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работников в образовательную организацию, привлечение исполнителей по гражданско-правовым договорам.</w:t>
      </w:r>
    </w:p>
    <w:p w:rsidR="005B5158" w:rsidRPr="00801193" w:rsidRDefault="005B5158" w:rsidP="005B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имущества образовательного учреждения.</w:t>
      </w:r>
    </w:p>
    <w:p w:rsidR="00E42D34" w:rsidRDefault="00E42D34">
      <w:bookmarkStart w:id="0" w:name="_GoBack"/>
      <w:bookmarkEnd w:id="0"/>
    </w:p>
    <w:sectPr w:rsidR="00E42D34" w:rsidSect="0046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1AF3"/>
    <w:multiLevelType w:val="hybridMultilevel"/>
    <w:tmpl w:val="2FFA0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158"/>
    <w:rsid w:val="00463351"/>
    <w:rsid w:val="005B5158"/>
    <w:rsid w:val="006855D6"/>
    <w:rsid w:val="00E42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51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B515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 Светлана Владимировна</dc:creator>
  <cp:keywords/>
  <dc:description/>
  <cp:lastModifiedBy>user</cp:lastModifiedBy>
  <cp:revision>2</cp:revision>
  <dcterms:created xsi:type="dcterms:W3CDTF">2016-01-23T04:31:00Z</dcterms:created>
  <dcterms:modified xsi:type="dcterms:W3CDTF">2017-07-13T11:05:00Z</dcterms:modified>
</cp:coreProperties>
</file>